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1" w:rsidRPr="00D96690" w:rsidRDefault="0081515C" w:rsidP="00D966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Handvat introductie-activiteit voor studenten</w:t>
      </w:r>
    </w:p>
    <w:p w:rsidR="00962F0F" w:rsidRDefault="00962F0F" w:rsidP="00D96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DFB" w:rsidRDefault="00BA4DFB" w:rsidP="00D966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BA4DFB" w:rsidTr="004C1E49">
        <w:tc>
          <w:tcPr>
            <w:tcW w:w="3539" w:type="dxa"/>
          </w:tcPr>
          <w:p w:rsid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DFB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  <w:r w:rsidR="0081515C">
              <w:rPr>
                <w:rFonts w:ascii="Arial" w:hAnsi="Arial" w:cs="Arial"/>
                <w:b/>
                <w:sz w:val="20"/>
                <w:szCs w:val="20"/>
              </w:rPr>
              <w:t>organisator</w:t>
            </w:r>
          </w:p>
          <w:p w:rsidR="00BA4DFB" w:rsidRP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DFB" w:rsidTr="004C1E49">
        <w:tc>
          <w:tcPr>
            <w:tcW w:w="3539" w:type="dxa"/>
          </w:tcPr>
          <w:p w:rsid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  <w:r w:rsidR="004C1E49">
              <w:rPr>
                <w:rFonts w:ascii="Arial" w:hAnsi="Arial" w:cs="Arial"/>
                <w:b/>
                <w:sz w:val="20"/>
                <w:szCs w:val="20"/>
              </w:rPr>
              <w:t xml:space="preserve">contactpersoon </w:t>
            </w:r>
            <w:r w:rsidR="0081515C">
              <w:rPr>
                <w:rFonts w:ascii="Arial" w:hAnsi="Arial" w:cs="Arial"/>
                <w:b/>
                <w:sz w:val="20"/>
                <w:szCs w:val="20"/>
              </w:rPr>
              <w:t>organisator</w:t>
            </w:r>
          </w:p>
          <w:p w:rsidR="00BA4DFB" w:rsidRP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DFB" w:rsidTr="004C1E49">
        <w:tc>
          <w:tcPr>
            <w:tcW w:w="3539" w:type="dxa"/>
          </w:tcPr>
          <w:p w:rsidR="00BA4DFB" w:rsidRDefault="0081515C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1F7EDD">
              <w:rPr>
                <w:rFonts w:ascii="Arial" w:hAnsi="Arial" w:cs="Arial"/>
                <w:b/>
                <w:sz w:val="20"/>
                <w:szCs w:val="20"/>
              </w:rPr>
              <w:t xml:space="preserve"> en tijdstip</w:t>
            </w:r>
          </w:p>
          <w:p w:rsid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DD" w:rsidTr="004C1E49">
        <w:tc>
          <w:tcPr>
            <w:tcW w:w="3539" w:type="dxa"/>
          </w:tcPr>
          <w:p w:rsidR="001F7EDD" w:rsidRDefault="001F7EDD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Locatie activiteit</w:t>
            </w:r>
          </w:p>
          <w:p w:rsidR="001F7EDD" w:rsidRDefault="001F7EDD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1F7EDD" w:rsidRDefault="001F7EDD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EDD" w:rsidTr="004C1E49">
        <w:tc>
          <w:tcPr>
            <w:tcW w:w="3539" w:type="dxa"/>
          </w:tcPr>
          <w:p w:rsidR="001F7EDD" w:rsidRDefault="001F7EDD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Beschrijving activiteit</w:t>
            </w:r>
          </w:p>
          <w:p w:rsidR="001F7EDD" w:rsidRDefault="001F7EDD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1" w:type="dxa"/>
          </w:tcPr>
          <w:p w:rsidR="001F7EDD" w:rsidRDefault="001F7EDD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DFB" w:rsidRDefault="00BA4DFB" w:rsidP="00D96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A09" w:rsidRDefault="00181A09" w:rsidP="00D966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181A09" w:rsidTr="0081515C">
        <w:tc>
          <w:tcPr>
            <w:tcW w:w="6373" w:type="dxa"/>
          </w:tcPr>
          <w:p w:rsidR="00181A09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DFB">
              <w:rPr>
                <w:rFonts w:ascii="Arial" w:hAnsi="Arial" w:cs="Arial"/>
                <w:b/>
                <w:sz w:val="20"/>
                <w:szCs w:val="20"/>
              </w:rPr>
              <w:t>Vraag</w:t>
            </w:r>
          </w:p>
          <w:p w:rsidR="00BA4DFB" w:rsidRPr="00BA4DFB" w:rsidRDefault="00BA4DFB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Pr="00BA4DFB" w:rsidRDefault="0081515C" w:rsidP="00D96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Antwoord</w:t>
            </w:r>
          </w:p>
        </w:tc>
      </w:tr>
      <w:tr w:rsidR="00181A09" w:rsidTr="0081515C">
        <w:tc>
          <w:tcPr>
            <w:tcW w:w="6373" w:type="dxa"/>
          </w:tcPr>
          <w:p w:rsidR="00181A09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samenkomst gericht op studie of sport?</w:t>
            </w:r>
          </w:p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59" w:rsidTr="0081515C">
        <w:tc>
          <w:tcPr>
            <w:tcW w:w="6373" w:type="dxa"/>
          </w:tcPr>
          <w:p w:rsidR="00A17C59" w:rsidRDefault="0081515C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is de</w:t>
            </w:r>
            <w:r w:rsidR="003B1CB0">
              <w:rPr>
                <w:rFonts w:ascii="Arial" w:hAnsi="Arial" w:cs="Arial"/>
                <w:sz w:val="20"/>
                <w:szCs w:val="20"/>
              </w:rPr>
              <w:t xml:space="preserve"> contactpersoon/</w:t>
            </w:r>
            <w:r w:rsidR="00A17C59">
              <w:rPr>
                <w:rFonts w:ascii="Arial" w:hAnsi="Arial" w:cs="Arial"/>
                <w:sz w:val="20"/>
                <w:szCs w:val="20"/>
              </w:rPr>
              <w:t>aanspreekpunt?</w:t>
            </w:r>
            <w:r w:rsidR="003B1CB0">
              <w:rPr>
                <w:rFonts w:ascii="Arial" w:hAnsi="Arial" w:cs="Arial"/>
                <w:sz w:val="20"/>
                <w:szCs w:val="20"/>
              </w:rPr>
              <w:t xml:space="preserve"> Vermeld contactgegevens</w:t>
            </w:r>
          </w:p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181A09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samenkomst kleinschalig (maximaal 30 personen inclusief begeleiding)?</w:t>
            </w:r>
          </w:p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BA4DFB" w:rsidRDefault="0081515C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</w:t>
            </w:r>
            <w:r w:rsidR="00BA4DFB">
              <w:rPr>
                <w:rFonts w:ascii="Arial" w:hAnsi="Arial" w:cs="Arial"/>
                <w:sz w:val="20"/>
                <w:szCs w:val="20"/>
              </w:rPr>
              <w:t xml:space="preserve"> er registratie van de deelnemers </w:t>
            </w:r>
            <w:r w:rsidR="00A17C59">
              <w:rPr>
                <w:rFonts w:ascii="Arial" w:hAnsi="Arial" w:cs="Arial"/>
                <w:sz w:val="20"/>
                <w:szCs w:val="20"/>
              </w:rPr>
              <w:t xml:space="preserve">plaats </w:t>
            </w:r>
            <w:r w:rsidR="00BA4DFB">
              <w:rPr>
                <w:rFonts w:ascii="Arial" w:hAnsi="Arial" w:cs="Arial"/>
                <w:sz w:val="20"/>
                <w:szCs w:val="20"/>
              </w:rPr>
              <w:t>waarbij de volgende gegevens geregistreerd worden:</w:t>
            </w:r>
          </w:p>
          <w:p w:rsidR="00181A09" w:rsidRDefault="00BA4DFB" w:rsidP="00BA4DF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volledige naam</w:t>
            </w:r>
          </w:p>
          <w:p w:rsidR="00BA4DFB" w:rsidRDefault="00BA4DFB" w:rsidP="00BA4DF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  <w:p w:rsidR="00BA4DFB" w:rsidRDefault="00BA4DFB" w:rsidP="00BA4DF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  <w:p w:rsidR="00BA4DFB" w:rsidRPr="00BA4DFB" w:rsidRDefault="00BA4DFB" w:rsidP="0081515C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59" w:rsidTr="0081515C">
        <w:tc>
          <w:tcPr>
            <w:tcW w:w="6373" w:type="dxa"/>
          </w:tcPr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 er een verificatie van de gezondheid van de deelnemers plaats?</w:t>
            </w:r>
            <w:r w:rsidR="0081515C">
              <w:rPr>
                <w:rFonts w:ascii="Arial" w:hAnsi="Arial" w:cs="Arial"/>
                <w:sz w:val="20"/>
                <w:szCs w:val="20"/>
              </w:rPr>
              <w:t xml:space="preserve"> Zie richtlijnen RIVM.</w:t>
            </w:r>
          </w:p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181A09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Wordt er voldaan aan het verbod om tijdens de samenkomst geen alc</w:t>
            </w:r>
            <w:r w:rsidR="00A17C5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holhoudende dranken te verstrekken of te nuttigen?</w:t>
            </w:r>
          </w:p>
          <w:p w:rsidR="00BA4DFB" w:rsidRDefault="00BA4DFB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181A09" w:rsidRDefault="00BA4DFB" w:rsidP="00BA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Vindt de samenkomst plaats tussen 06.00 en 22.00 uur?</w:t>
            </w:r>
          </w:p>
          <w:p w:rsidR="00BA4DFB" w:rsidRDefault="00BA4DFB" w:rsidP="00BA4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181A09" w:rsidRDefault="00C410E7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Draagt de organisator er zorg voor dat de deelnemers bekend zijn met de geldende </w:t>
            </w:r>
            <w:r w:rsidR="009556F4">
              <w:rPr>
                <w:rFonts w:ascii="Arial" w:hAnsi="Arial" w:cs="Arial"/>
                <w:sz w:val="20"/>
                <w:szCs w:val="20"/>
              </w:rPr>
              <w:t>voorschriften ter voorkoming van de verdere v</w:t>
            </w:r>
            <w:r w:rsidR="001F7EDD">
              <w:rPr>
                <w:rFonts w:ascii="Arial" w:hAnsi="Arial" w:cs="Arial"/>
                <w:sz w:val="20"/>
                <w:szCs w:val="20"/>
              </w:rPr>
              <w:t xml:space="preserve">erspreiding van het coronavirus </w:t>
            </w:r>
            <w:r w:rsidR="009556F4">
              <w:rPr>
                <w:rFonts w:ascii="Arial" w:hAnsi="Arial" w:cs="Arial"/>
                <w:sz w:val="20"/>
                <w:szCs w:val="20"/>
              </w:rPr>
              <w:t>COVID-19?</w:t>
            </w:r>
          </w:p>
          <w:p w:rsidR="009556F4" w:rsidRDefault="009556F4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A09" w:rsidTr="0081515C">
        <w:tc>
          <w:tcPr>
            <w:tcW w:w="6373" w:type="dxa"/>
          </w:tcPr>
          <w:p w:rsidR="00A17C59" w:rsidRDefault="00A17C59" w:rsidP="00D96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Vindt er intern toezicht op de naleving van de </w:t>
            </w:r>
            <w:r w:rsidR="00A27AC4">
              <w:rPr>
                <w:rFonts w:ascii="Arial" w:hAnsi="Arial" w:cs="Arial"/>
                <w:sz w:val="20"/>
                <w:szCs w:val="20"/>
              </w:rPr>
              <w:t>veiligheids- en gezondheids</w:t>
            </w:r>
            <w:r>
              <w:rPr>
                <w:rFonts w:ascii="Arial" w:hAnsi="Arial" w:cs="Arial"/>
                <w:sz w:val="20"/>
                <w:szCs w:val="20"/>
              </w:rPr>
              <w:t>maatregelen plaats?</w:t>
            </w:r>
          </w:p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181A09" w:rsidRDefault="00181A09" w:rsidP="00D96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A09" w:rsidRDefault="00181A09" w:rsidP="00D96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F0F" w:rsidRPr="00D96690" w:rsidRDefault="004C1E49" w:rsidP="00D966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verkrijgen van een ontheffing in het kader van artikel 2.1</w:t>
      </w:r>
      <w:r w:rsidR="003804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Noodverordening ontslaat de organisator niet van de verplichting om aan alle andere van toepassing zijnde wet en regelgeving te voldoen.</w:t>
      </w:r>
    </w:p>
    <w:sectPr w:rsidR="00962F0F" w:rsidRPr="00D96690" w:rsidSect="003B1C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7F0"/>
    <w:multiLevelType w:val="hybridMultilevel"/>
    <w:tmpl w:val="C1A42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90"/>
    <w:rsid w:val="00056F3B"/>
    <w:rsid w:val="00154D2E"/>
    <w:rsid w:val="00181A09"/>
    <w:rsid w:val="001B44EB"/>
    <w:rsid w:val="001F7EDD"/>
    <w:rsid w:val="00237048"/>
    <w:rsid w:val="003804FC"/>
    <w:rsid w:val="003B1CB0"/>
    <w:rsid w:val="003B3279"/>
    <w:rsid w:val="00423DB1"/>
    <w:rsid w:val="004C1E49"/>
    <w:rsid w:val="005D5DEE"/>
    <w:rsid w:val="00675E90"/>
    <w:rsid w:val="007E7E11"/>
    <w:rsid w:val="0081515C"/>
    <w:rsid w:val="008C49FD"/>
    <w:rsid w:val="00921E7C"/>
    <w:rsid w:val="009556F4"/>
    <w:rsid w:val="00962F0F"/>
    <w:rsid w:val="00A17C59"/>
    <w:rsid w:val="00A27AC4"/>
    <w:rsid w:val="00A43F4B"/>
    <w:rsid w:val="00B30685"/>
    <w:rsid w:val="00BA4DFB"/>
    <w:rsid w:val="00C410E7"/>
    <w:rsid w:val="00CF05B1"/>
    <w:rsid w:val="00D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4AFB-F66A-4E0F-826E-58833B7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4DF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A4D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Rotterdam-Rijnmond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Westerdijk, Marjolijn</dc:creator>
  <cp:keywords/>
  <dc:description/>
  <cp:lastModifiedBy>Natrop, Ruud</cp:lastModifiedBy>
  <cp:revision>2</cp:revision>
  <cp:lastPrinted>2020-08-12T09:56:00Z</cp:lastPrinted>
  <dcterms:created xsi:type="dcterms:W3CDTF">2020-08-13T10:56:00Z</dcterms:created>
  <dcterms:modified xsi:type="dcterms:W3CDTF">2020-08-13T10:56:00Z</dcterms:modified>
</cp:coreProperties>
</file>